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What is Truth?</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3.15.26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 is truth? As a recovering philosophy major, I</w:t>
      </w:r>
      <w:r>
        <w:rPr>
          <w:rFonts w:ascii="Times New Roman" w:hAnsi="Times New Roman" w:hint="default"/>
          <w:sz w:val="28"/>
          <w:szCs w:val="28"/>
          <w:rtl w:val="0"/>
          <w:lang w:val="en-US"/>
        </w:rPr>
        <w:t>’</w:t>
      </w:r>
      <w:r>
        <w:rPr>
          <w:rFonts w:ascii="Times New Roman" w:hAnsi="Times New Roman"/>
          <w:sz w:val="28"/>
          <w:szCs w:val="28"/>
          <w:rtl w:val="0"/>
          <w:lang w:val="en-US"/>
        </w:rPr>
        <w:t>m not sure if I</w:t>
      </w:r>
      <w:r>
        <w:rPr>
          <w:rFonts w:ascii="Times New Roman" w:hAnsi="Times New Roman" w:hint="default"/>
          <w:sz w:val="28"/>
          <w:szCs w:val="28"/>
          <w:rtl w:val="0"/>
          <w:lang w:val="en-US"/>
        </w:rPr>
        <w:t>’</w:t>
      </w:r>
      <w:r>
        <w:rPr>
          <w:rFonts w:ascii="Times New Roman" w:hAnsi="Times New Roman"/>
          <w:sz w:val="28"/>
          <w:szCs w:val="28"/>
          <w:rtl w:val="0"/>
          <w:lang w:val="en-US"/>
        </w:rPr>
        <w:t>m particularly well- or especially ill-equipped to tackle this question. Is there an answer? If only the question were that simple.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w:t>
      </w:r>
      <w:r>
        <w:rPr>
          <w:rFonts w:ascii="Times New Roman" w:hAnsi="Times New Roman" w:hint="default"/>
          <w:sz w:val="28"/>
          <w:szCs w:val="28"/>
          <w:rtl w:val="0"/>
          <w:lang w:val="en-US"/>
        </w:rPr>
        <w:t>’</w:t>
      </w:r>
      <w:r>
        <w:rPr>
          <w:rFonts w:ascii="Times New Roman" w:hAnsi="Times New Roman"/>
          <w:sz w:val="28"/>
          <w:szCs w:val="28"/>
          <w:rtl w:val="0"/>
          <w:lang w:val="en-US"/>
        </w:rPr>
        <w:t>ve always wondered what was behind the question for Pilate. He could have been employing the Socratic method. Maybe he had heard about Jesus</w:t>
      </w:r>
      <w:r>
        <w:rPr>
          <w:rFonts w:ascii="Times New Roman" w:hAnsi="Times New Roman" w:hint="default"/>
          <w:sz w:val="28"/>
          <w:szCs w:val="28"/>
          <w:rtl w:val="0"/>
          <w:lang w:val="en-US"/>
        </w:rPr>
        <w:t>’</w:t>
      </w:r>
      <w:r>
        <w:rPr>
          <w:rFonts w:ascii="Times New Roman" w:hAnsi="Times New Roman"/>
          <w:sz w:val="28"/>
          <w:szCs w:val="28"/>
          <w:rtl w:val="0"/>
          <w:lang w:val="en-US"/>
        </w:rPr>
        <w:t>s popularity as a teacher. He could have seen this as an opportunity to match wits, or engage in some deeper intellectual discourse. If that was Pilate</w:t>
      </w:r>
      <w:r>
        <w:rPr>
          <w:rFonts w:ascii="Times New Roman" w:hAnsi="Times New Roman" w:hint="default"/>
          <w:sz w:val="28"/>
          <w:szCs w:val="28"/>
          <w:rtl w:val="0"/>
          <w:lang w:val="en-US"/>
        </w:rPr>
        <w:t>’</w:t>
      </w:r>
      <w:r>
        <w:rPr>
          <w:rFonts w:ascii="Times New Roman" w:hAnsi="Times New Roman"/>
          <w:sz w:val="28"/>
          <w:szCs w:val="28"/>
          <w:rtl w:val="0"/>
          <w:lang w:val="en-US"/>
        </w:rPr>
        <w:t>s hope, he would have been disappointed. It</w:t>
      </w:r>
      <w:r>
        <w:rPr>
          <w:rFonts w:ascii="Times New Roman" w:hAnsi="Times New Roman" w:hint="default"/>
          <w:sz w:val="28"/>
          <w:szCs w:val="28"/>
          <w:rtl w:val="0"/>
          <w:lang w:val="en-US"/>
        </w:rPr>
        <w:t>’</w:t>
      </w:r>
      <w:r>
        <w:rPr>
          <w:rFonts w:ascii="Times New Roman" w:hAnsi="Times New Roman"/>
          <w:sz w:val="28"/>
          <w:szCs w:val="28"/>
          <w:rtl w:val="0"/>
          <w:lang w:val="en-US"/>
        </w:rPr>
        <w:t>s not surprising that Jesus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engage in the philosophical exercise. He had been speaking the truth all along. Jesus even said, </w:t>
      </w:r>
      <w:r>
        <w:rPr>
          <w:rFonts w:ascii="Times New Roman" w:hAnsi="Times New Roman" w:hint="default"/>
          <w:sz w:val="28"/>
          <w:szCs w:val="28"/>
          <w:rtl w:val="0"/>
          <w:lang w:val="en-US"/>
        </w:rPr>
        <w:t>“</w:t>
      </w:r>
      <w:r>
        <w:rPr>
          <w:rFonts w:ascii="Times New Roman" w:hAnsi="Times New Roman"/>
          <w:sz w:val="28"/>
          <w:szCs w:val="28"/>
          <w:rtl w:val="0"/>
          <w:lang w:val="en-US"/>
        </w:rPr>
        <w:t>I am the truth.</w:t>
      </w:r>
      <w:r>
        <w:rPr>
          <w:rFonts w:ascii="Times New Roman" w:hAnsi="Times New Roman" w:hint="default"/>
          <w:sz w:val="28"/>
          <w:szCs w:val="28"/>
          <w:rtl w:val="0"/>
          <w:lang w:val="en-US"/>
        </w:rPr>
        <w:t xml:space="preserve">” </w:t>
      </w:r>
      <w:r>
        <w:rPr>
          <w:rFonts w:ascii="Times New Roman" w:hAnsi="Times New Roman"/>
          <w:sz w:val="28"/>
          <w:szCs w:val="28"/>
          <w:rtl w:val="0"/>
          <w:lang w:val="en-US"/>
        </w:rPr>
        <w:t>He had no need nor any desire to engage in intellectual banter, if that</w:t>
      </w:r>
      <w:r>
        <w:rPr>
          <w:rFonts w:ascii="Times New Roman" w:hAnsi="Times New Roman" w:hint="default"/>
          <w:sz w:val="28"/>
          <w:szCs w:val="28"/>
          <w:rtl w:val="0"/>
          <w:lang w:val="en-US"/>
        </w:rPr>
        <w:t>’</w:t>
      </w:r>
      <w:r>
        <w:rPr>
          <w:rFonts w:ascii="Times New Roman" w:hAnsi="Times New Roman"/>
          <w:sz w:val="28"/>
          <w:szCs w:val="28"/>
          <w:rtl w:val="0"/>
          <w:lang w:val="en-US"/>
        </w:rPr>
        <w:t xml:space="preserve">s what Pilate had been trying to do. </w:t>
        <w:tab/>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More often, I imagine a condescending tone. Oh, you came to testify to the truth? What is truth, when compared to power or influence? Truth is whatever I decide. It</w:t>
      </w:r>
      <w:r>
        <w:rPr>
          <w:rFonts w:ascii="Times New Roman" w:hAnsi="Times New Roman" w:hint="default"/>
          <w:sz w:val="28"/>
          <w:szCs w:val="28"/>
          <w:rtl w:val="0"/>
          <w:lang w:val="en-US"/>
        </w:rPr>
        <w:t>’</w:t>
      </w:r>
      <w:r>
        <w:rPr>
          <w:rFonts w:ascii="Times New Roman" w:hAnsi="Times New Roman"/>
          <w:sz w:val="28"/>
          <w:szCs w:val="28"/>
          <w:rtl w:val="0"/>
          <w:lang w:val="en-US"/>
        </w:rPr>
        <w:t>s whatever those who have the money and power say it is. Jesus</w:t>
      </w:r>
      <w:r>
        <w:rPr>
          <w:rFonts w:ascii="Times New Roman" w:hAnsi="Times New Roman" w:hint="default"/>
          <w:sz w:val="28"/>
          <w:szCs w:val="28"/>
          <w:rtl w:val="0"/>
          <w:lang w:val="en-US"/>
        </w:rPr>
        <w:t>’</w:t>
      </w:r>
      <w:r>
        <w:rPr>
          <w:rFonts w:ascii="Times New Roman" w:hAnsi="Times New Roman"/>
          <w:sz w:val="28"/>
          <w:szCs w:val="28"/>
          <w:rtl w:val="0"/>
          <w:lang w:val="en-US"/>
        </w:rPr>
        <w:t>s commitment to the truth may even seem naive. The truth clearly isn</w:t>
      </w:r>
      <w:r>
        <w:rPr>
          <w:rFonts w:ascii="Times New Roman" w:hAnsi="Times New Roman" w:hint="default"/>
          <w:sz w:val="28"/>
          <w:szCs w:val="28"/>
          <w:rtl w:val="0"/>
          <w:lang w:val="en-US"/>
        </w:rPr>
        <w:t>’</w:t>
      </w:r>
      <w:r>
        <w:rPr>
          <w:rFonts w:ascii="Times New Roman" w:hAnsi="Times New Roman"/>
          <w:sz w:val="28"/>
          <w:szCs w:val="28"/>
          <w:rtl w:val="0"/>
          <w:lang w:val="en-US"/>
        </w:rPr>
        <w:t>t going to set Jesus free right now, not when he has already gotten on the wrong side of those with power. Non-Biblical historical records seem to support this interpretation of Pilate</w:t>
      </w:r>
      <w:r>
        <w:rPr>
          <w:rFonts w:ascii="Times New Roman" w:hAnsi="Times New Roman" w:hint="default"/>
          <w:sz w:val="28"/>
          <w:szCs w:val="28"/>
          <w:rtl w:val="0"/>
          <w:lang w:val="en-US"/>
        </w:rPr>
        <w:t>’</w:t>
      </w:r>
      <w:r>
        <w:rPr>
          <w:rFonts w:ascii="Times New Roman" w:hAnsi="Times New Roman"/>
          <w:sz w:val="28"/>
          <w:szCs w:val="28"/>
          <w:rtl w:val="0"/>
          <w:lang w:val="en-US"/>
        </w:rPr>
        <w:t>s question. He wasn</w:t>
      </w:r>
      <w:r>
        <w:rPr>
          <w:rFonts w:ascii="Times New Roman" w:hAnsi="Times New Roman" w:hint="default"/>
          <w:sz w:val="28"/>
          <w:szCs w:val="28"/>
          <w:rtl w:val="0"/>
          <w:lang w:val="en-US"/>
        </w:rPr>
        <w:t>’</w:t>
      </w:r>
      <w:r>
        <w:rPr>
          <w:rFonts w:ascii="Times New Roman" w:hAnsi="Times New Roman"/>
          <w:sz w:val="28"/>
          <w:szCs w:val="28"/>
          <w:rtl w:val="0"/>
          <w:lang w:val="en-US"/>
        </w:rPr>
        <w:t>t known for his niceties, and why would he care about this one Judean over any other? Even within Christian traditions, a few divergent views of Pilate emerged. Some traditions have Pilate and his wife converting as some of the earliest Christians, and even see them as saints. Others portray Pilate as a villain, fully culpable for his role in Jesus</w:t>
      </w:r>
      <w:r>
        <w:rPr>
          <w:rFonts w:ascii="Times New Roman" w:hAnsi="Times New Roman" w:hint="default"/>
          <w:sz w:val="28"/>
          <w:szCs w:val="28"/>
          <w:rtl w:val="0"/>
          <w:lang w:val="en-US"/>
        </w:rPr>
        <w:t>’</w:t>
      </w:r>
      <w:r>
        <w:rPr>
          <w:rFonts w:ascii="Times New Roman" w:hAnsi="Times New Roman"/>
          <w:sz w:val="28"/>
          <w:szCs w:val="28"/>
          <w:rtl w:val="0"/>
          <w:lang w:val="en-US"/>
        </w:rPr>
        <w:t>s death. What</w:t>
      </w:r>
      <w:r>
        <w:rPr>
          <w:rFonts w:ascii="Times New Roman" w:hAnsi="Times New Roman" w:hint="default"/>
          <w:sz w:val="28"/>
          <w:szCs w:val="28"/>
          <w:rtl w:val="0"/>
          <w:lang w:val="en-US"/>
        </w:rPr>
        <w:t>’</w:t>
      </w:r>
      <w:r>
        <w:rPr>
          <w:rFonts w:ascii="Times New Roman" w:hAnsi="Times New Roman"/>
          <w:sz w:val="28"/>
          <w:szCs w:val="28"/>
          <w:rtl w:val="0"/>
          <w:lang w:val="en-US"/>
        </w:rPr>
        <w:t>s the truth? The truth is, humans are complicated. No one is 100% saint, no one is 100% villain. I</w:t>
      </w:r>
      <w:r>
        <w:rPr>
          <w:rFonts w:ascii="Times New Roman" w:hAnsi="Times New Roman" w:hint="default"/>
          <w:sz w:val="28"/>
          <w:szCs w:val="28"/>
          <w:rtl w:val="0"/>
          <w:lang w:val="en-US"/>
        </w:rPr>
        <w:t>’</w:t>
      </w:r>
      <w:r>
        <w:rPr>
          <w:rFonts w:ascii="Times New Roman" w:hAnsi="Times New Roman"/>
          <w:sz w:val="28"/>
          <w:szCs w:val="28"/>
          <w:rtl w:val="0"/>
          <w:lang w:val="en-US"/>
        </w:rPr>
        <w:t>ll admit that some days, even that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feel true, but deep down - way deep down - I believe it is.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 third option - a much more generous reading of Pilate, perhaps - is genuine curiosity. What is truth? Jesus has just said that those who accept the truth listen to his voice. Pilate seems to be listening; is he really trying to listen, discern, and embrace the truth about which Jesus speaks? Probably not, but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not a bad place for us to start.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 are so divided. In some ways, there</w:t>
      </w:r>
      <w:r>
        <w:rPr>
          <w:rFonts w:ascii="Times New Roman" w:hAnsi="Times New Roman" w:hint="default"/>
          <w:sz w:val="28"/>
          <w:szCs w:val="28"/>
          <w:rtl w:val="0"/>
          <w:lang w:val="en-US"/>
        </w:rPr>
        <w:t>’</w:t>
      </w:r>
      <w:r>
        <w:rPr>
          <w:rFonts w:ascii="Times New Roman" w:hAnsi="Times New Roman"/>
          <w:sz w:val="28"/>
          <w:szCs w:val="28"/>
          <w:rtl w:val="0"/>
          <w:lang w:val="en-US"/>
        </w:rPr>
        <w:t>s nothing new about that. Thankfully, the church remains united in our beliefs and witness. (show diagram slide) Almost. There is a lot to read up there, and frankly, I can</w:t>
      </w:r>
      <w:r>
        <w:rPr>
          <w:rFonts w:ascii="Times New Roman" w:hAnsi="Times New Roman" w:hint="default"/>
          <w:sz w:val="28"/>
          <w:szCs w:val="28"/>
          <w:rtl w:val="0"/>
          <w:lang w:val="en-US"/>
        </w:rPr>
        <w:t>’</w:t>
      </w:r>
      <w:r>
        <w:rPr>
          <w:rFonts w:ascii="Times New Roman" w:hAnsi="Times New Roman"/>
          <w:sz w:val="28"/>
          <w:szCs w:val="28"/>
          <w:rtl w:val="0"/>
          <w:lang w:val="en-US"/>
        </w:rPr>
        <w:t>t make heads or tails out of a lot of it, but it tells some of the story of our divisions over the years, and there are many. Presbyterians, along with Baptists and Methodists, all experienced deep schisms leading up to the Civil War because of slavery and racial segregation. Full reunification for us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happen until 1983, and there was still much to be worked out.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Back in the early 20th century, one of the predecessor denominations of what would become the United Presbyterian Church in the USA, also known as </w:t>
      </w:r>
      <w:r>
        <w:rPr>
          <w:rFonts w:ascii="Times New Roman" w:hAnsi="Times New Roman" w:hint="default"/>
          <w:sz w:val="28"/>
          <w:szCs w:val="28"/>
          <w:rtl w:val="0"/>
          <w:lang w:val="en-US"/>
        </w:rPr>
        <w:t>“</w:t>
      </w:r>
      <w:r>
        <w:rPr>
          <w:rFonts w:ascii="Times New Roman" w:hAnsi="Times New Roman"/>
          <w:sz w:val="28"/>
          <w:szCs w:val="28"/>
          <w:rtl w:val="0"/>
          <w:lang w:val="en-US"/>
        </w:rPr>
        <w:t>the Northern church,</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penned The Great Ends of the Church, which is still found in our Book of Order, slightly revised. </w:t>
      </w:r>
      <w:r>
        <w:rPr>
          <w:rFonts w:ascii="Times New Roman" w:hAnsi="Times New Roman"/>
          <w:sz w:val="28"/>
          <w:szCs w:val="28"/>
          <w:rtl w:val="0"/>
          <w:lang w:val="en-US"/>
        </w:rPr>
        <w:t>The great ends of the Church are:</w:t>
      </w:r>
      <w:r>
        <w:rPr>
          <w:rFonts w:ascii="Times New Roman" w:hAnsi="Times New Roman"/>
          <w:sz w:val="28"/>
          <w:szCs w:val="28"/>
          <w:rtl w:val="0"/>
          <w:lang w:val="en-US"/>
        </w:rPr>
        <w:t xml:space="preserve"> </w:t>
      </w:r>
      <w:r>
        <w:rPr>
          <w:rFonts w:ascii="Times New Roman" w:hAnsi="Times New Roman"/>
          <w:sz w:val="28"/>
          <w:szCs w:val="28"/>
          <w:rtl w:val="0"/>
          <w:lang w:val="en-US"/>
        </w:rPr>
        <w:t>the proclamation of the gospel for the salvation of humankind;</w:t>
      </w:r>
      <w:r>
        <w:rPr>
          <w:rFonts w:ascii="Times New Roman" w:hAnsi="Times New Roman"/>
          <w:sz w:val="28"/>
          <w:szCs w:val="28"/>
          <w:rtl w:val="0"/>
          <w:lang w:val="en-US"/>
        </w:rPr>
        <w:t xml:space="preserve"> </w:t>
      </w:r>
      <w:r>
        <w:rPr>
          <w:rFonts w:ascii="Times New Roman" w:hAnsi="Times New Roman"/>
          <w:sz w:val="28"/>
          <w:szCs w:val="28"/>
          <w:rtl w:val="0"/>
          <w:lang w:val="en-US"/>
        </w:rPr>
        <w:t>the shelter, nurture, and spiritual fellowship of the children of God;</w:t>
      </w:r>
      <w:r>
        <w:rPr>
          <w:rFonts w:ascii="Times New Roman" w:hAnsi="Times New Roman"/>
          <w:sz w:val="28"/>
          <w:szCs w:val="28"/>
          <w:rtl w:val="0"/>
          <w:lang w:val="en-US"/>
        </w:rPr>
        <w:t xml:space="preserve"> </w:t>
      </w:r>
      <w:r>
        <w:rPr>
          <w:rFonts w:ascii="Times New Roman" w:hAnsi="Times New Roman"/>
          <w:sz w:val="28"/>
          <w:szCs w:val="28"/>
          <w:rtl w:val="0"/>
          <w:lang w:val="en-US"/>
        </w:rPr>
        <w:t>the maintenance of divine worship;</w:t>
      </w:r>
      <w:r>
        <w:rPr>
          <w:rFonts w:ascii="Times New Roman" w:hAnsi="Times New Roman"/>
          <w:sz w:val="28"/>
          <w:szCs w:val="28"/>
          <w:rtl w:val="0"/>
          <w:lang w:val="en-US"/>
        </w:rPr>
        <w:t xml:space="preserve"> </w:t>
      </w:r>
      <w:r>
        <w:rPr>
          <w:rFonts w:ascii="Times New Roman" w:hAnsi="Times New Roman"/>
          <w:sz w:val="28"/>
          <w:szCs w:val="28"/>
          <w:rtl w:val="0"/>
          <w:lang w:val="en-US"/>
        </w:rPr>
        <w:t>the preservation of the truth;</w:t>
      </w:r>
      <w:r>
        <w:rPr>
          <w:rFonts w:ascii="Times New Roman" w:hAnsi="Times New Roman"/>
          <w:sz w:val="28"/>
          <w:szCs w:val="28"/>
          <w:rtl w:val="0"/>
          <w:lang w:val="en-US"/>
        </w:rPr>
        <w:t xml:space="preserve"> </w:t>
      </w:r>
      <w:r>
        <w:rPr>
          <w:rFonts w:ascii="Times New Roman" w:hAnsi="Times New Roman"/>
          <w:sz w:val="28"/>
          <w:szCs w:val="28"/>
          <w:rtl w:val="0"/>
          <w:lang w:val="en-US"/>
        </w:rPr>
        <w:t>the promotion of social righteousness; and</w:t>
      </w:r>
      <w:r>
        <w:rPr>
          <w:rFonts w:ascii="Times New Roman" w:hAnsi="Times New Roman"/>
          <w:sz w:val="28"/>
          <w:szCs w:val="28"/>
          <w:rtl w:val="0"/>
          <w:lang w:val="en-US"/>
        </w:rPr>
        <w:t xml:space="preserve"> </w:t>
      </w:r>
      <w:r>
        <w:rPr>
          <w:rFonts w:ascii="Times New Roman" w:hAnsi="Times New Roman"/>
          <w:sz w:val="28"/>
          <w:szCs w:val="28"/>
          <w:rtl w:val="0"/>
          <w:lang w:val="en-US"/>
        </w:rPr>
        <w:t>the exhibition of the Kingdom of Heaven to the world.</w:t>
      </w:r>
      <w:r>
        <w:rPr>
          <w:rFonts w:ascii="Times New Roman" w:cs="Times New Roman" w:hAnsi="Times New Roman" w:eastAsia="Times New Roman"/>
          <w:sz w:val="28"/>
          <w:szCs w:val="28"/>
          <w:vertAlign w:val="superscript"/>
        </w:rPr>
        <w:footnoteReference w:id="1"/>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To be honest - and I always strive to be honest - the fourth statement always made me a little uncomfortable. </w:t>
      </w:r>
      <w:r>
        <w:rPr>
          <w:rFonts w:ascii="Times New Roman" w:hAnsi="Times New Roman" w:hint="default"/>
          <w:sz w:val="28"/>
          <w:szCs w:val="28"/>
          <w:rtl w:val="0"/>
          <w:lang w:val="en-US"/>
        </w:rPr>
        <w:t>“</w:t>
      </w:r>
      <w:r>
        <w:rPr>
          <w:rFonts w:ascii="Times New Roman" w:hAnsi="Times New Roman"/>
          <w:sz w:val="28"/>
          <w:szCs w:val="28"/>
          <w:rtl w:val="0"/>
          <w:lang w:val="en-US"/>
        </w:rPr>
        <w:t>The preservation of the truth?</w:t>
      </w:r>
      <w:r>
        <w:rPr>
          <w:rFonts w:ascii="Times New Roman" w:hAnsi="Times New Roman" w:hint="default"/>
          <w:sz w:val="28"/>
          <w:szCs w:val="28"/>
          <w:rtl w:val="0"/>
          <w:lang w:val="en-US"/>
        </w:rPr>
        <w:t xml:space="preserve">” </w:t>
      </w:r>
      <w:r>
        <w:rPr>
          <w:rFonts w:ascii="Times New Roman" w:hAnsi="Times New Roman"/>
          <w:sz w:val="28"/>
          <w:szCs w:val="28"/>
          <w:rtl w:val="0"/>
          <w:lang w:val="en-US"/>
        </w:rPr>
        <w:t>What is truth? I</w:t>
      </w:r>
      <w:r>
        <w:rPr>
          <w:rFonts w:ascii="Times New Roman" w:hAnsi="Times New Roman" w:hint="default"/>
          <w:sz w:val="28"/>
          <w:szCs w:val="28"/>
          <w:rtl w:val="0"/>
          <w:lang w:val="en-US"/>
        </w:rPr>
        <w:t>’</w:t>
      </w:r>
      <w:r>
        <w:rPr>
          <w:rFonts w:ascii="Times New Roman" w:hAnsi="Times New Roman"/>
          <w:sz w:val="28"/>
          <w:szCs w:val="28"/>
          <w:rtl w:val="0"/>
          <w:lang w:val="en-US"/>
        </w:rPr>
        <w:t>m sure the definition and truths that the church ought to preserve have changed a bit over the last 115 years. In fact, anytime someone claims to be representing the very truth of God, I go on alert. Whose truth is it? It wasn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until January of 2017, and the introduction of </w:t>
      </w:r>
      <w:r>
        <w:rPr>
          <w:rFonts w:ascii="Times New Roman" w:hAnsi="Times New Roman" w:hint="default"/>
          <w:sz w:val="28"/>
          <w:szCs w:val="28"/>
          <w:rtl w:val="0"/>
          <w:lang w:val="en-US"/>
        </w:rPr>
        <w:t>“</w:t>
      </w:r>
      <w:r>
        <w:rPr>
          <w:rFonts w:ascii="Times New Roman" w:hAnsi="Times New Roman"/>
          <w:sz w:val="28"/>
          <w:szCs w:val="28"/>
          <w:rtl w:val="0"/>
          <w:lang w:val="en-US"/>
        </w:rPr>
        <w:t>alternative facts</w:t>
      </w:r>
      <w:r>
        <w:rPr>
          <w:rFonts w:ascii="Times New Roman" w:hAnsi="Times New Roman" w:hint="default"/>
          <w:sz w:val="28"/>
          <w:szCs w:val="28"/>
          <w:rtl w:val="0"/>
          <w:lang w:val="en-US"/>
        </w:rPr>
        <w:t xml:space="preserve">” </w:t>
      </w:r>
      <w:r>
        <w:rPr>
          <w:rFonts w:ascii="Times New Roman" w:hAnsi="Times New Roman"/>
          <w:sz w:val="28"/>
          <w:szCs w:val="28"/>
          <w:rtl w:val="0"/>
          <w:lang w:val="en-US"/>
        </w:rPr>
        <w:t>over verifiable truths, that I came to value this end a bit more.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war over facts goes further back than that. We</w:t>
      </w:r>
      <w:r>
        <w:rPr>
          <w:rFonts w:ascii="Times New Roman" w:hAnsi="Times New Roman" w:hint="default"/>
          <w:sz w:val="28"/>
          <w:szCs w:val="28"/>
          <w:rtl w:val="0"/>
          <w:lang w:val="en-US"/>
        </w:rPr>
        <w:t>’</w:t>
      </w:r>
      <w:r>
        <w:rPr>
          <w:rFonts w:ascii="Times New Roman" w:hAnsi="Times New Roman"/>
          <w:sz w:val="28"/>
          <w:szCs w:val="28"/>
          <w:rtl w:val="0"/>
          <w:lang w:val="en-US"/>
        </w:rPr>
        <w:t>ve been divided by alternative truths for many years, and as technology continues to advance, it</w:t>
      </w:r>
      <w:r>
        <w:rPr>
          <w:rFonts w:ascii="Times New Roman" w:hAnsi="Times New Roman" w:hint="default"/>
          <w:sz w:val="28"/>
          <w:szCs w:val="28"/>
          <w:rtl w:val="0"/>
          <w:lang w:val="en-US"/>
        </w:rPr>
        <w:t>’</w:t>
      </w:r>
      <w:r>
        <w:rPr>
          <w:rFonts w:ascii="Times New Roman" w:hAnsi="Times New Roman"/>
          <w:sz w:val="28"/>
          <w:szCs w:val="28"/>
          <w:rtl w:val="0"/>
          <w:lang w:val="en-US"/>
        </w:rPr>
        <w:t>s even more difficult for many of us to verify the veracity of evidence we see with our own eyes. Fact-checking is a whole profession, and few of us have the time or resources to do it ourselves. Instead, we find sources we trust - or maybe we just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trust anything. Either way, the question remains very relevant: what is truth?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According to Jesus, he is the truth. That clears it right up! Surely all who call ourselves Christians are following the same Jesus, right? </w:t>
      </w:r>
      <w:r>
        <w:rPr>
          <w:rFonts w:ascii="Times New Roman" w:hAnsi="Times New Roman" w:hint="default"/>
          <w:sz w:val="28"/>
          <w:szCs w:val="28"/>
          <w:rtl w:val="0"/>
          <w:lang w:val="en-US"/>
        </w:rPr>
        <w:t>…</w:t>
      </w:r>
      <w:r>
        <w:rPr>
          <w:rFonts w:ascii="Times New Roman" w:hAnsi="Times New Roman"/>
          <w:sz w:val="28"/>
          <w:szCs w:val="28"/>
          <w:rtl w:val="0"/>
          <w:lang w:val="en-US"/>
        </w:rPr>
        <w:t>The truth is, I have a very hard time recognizing the Jesus that some people talk about as the same one I see in the gospels. Jesus didn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sanction violence, not once. When he told the disciples to wait on him, it was to receive the Holy Spirit, not to wait for the sign to trigger Armageddon through military might. In fact, Jesus said nothing about any kind of Armageddon. In this passage, he explicitly tells Pilate that his kindom is not from this world, and he and his followers have no reason to take up arms.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Jesus we see in the gospels welcomes children. He would certainly never bomb a school. Gospel Jesus crosses boundaries. He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build walls. Gospel Jesus worked with women, provided healthcare in the form of healing for those who could not otherwise access it, fed hungry people, expanded the circle of welcome to include the very poor </w:t>
      </w:r>
      <w:r>
        <w:rPr>
          <w:rFonts w:ascii="Times New Roman" w:hAnsi="Times New Roman"/>
          <w:i w:val="1"/>
          <w:iCs w:val="1"/>
          <w:sz w:val="28"/>
          <w:szCs w:val="28"/>
          <w:rtl w:val="0"/>
          <w:lang w:val="en-US"/>
        </w:rPr>
        <w:t>and</w:t>
      </w:r>
      <w:r>
        <w:rPr>
          <w:rFonts w:ascii="Times New Roman" w:hAnsi="Times New Roman"/>
          <w:sz w:val="28"/>
          <w:szCs w:val="28"/>
          <w:rtl w:val="0"/>
          <w:lang w:val="en-US"/>
        </w:rPr>
        <w:t xml:space="preserve"> the very rich, challenged stereotypes, and blessed the poor, the meek, and peacemakers. Gospel Jesus centered the voices and experiences of those who had no voice and no place at the table. Gospel Jesus came to liberate people from oppressive systems, and most importantly, to share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love with all people.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 is truth? Accepting the truth means listening to Jesus</w:t>
      </w:r>
      <w:r>
        <w:rPr>
          <w:rFonts w:ascii="Times New Roman" w:hAnsi="Times New Roman" w:hint="default"/>
          <w:sz w:val="28"/>
          <w:szCs w:val="28"/>
          <w:rtl w:val="0"/>
          <w:lang w:val="en-US"/>
        </w:rPr>
        <w:t>’</w:t>
      </w:r>
      <w:r>
        <w:rPr>
          <w:rFonts w:ascii="Times New Roman" w:hAnsi="Times New Roman"/>
          <w:sz w:val="28"/>
          <w:szCs w:val="28"/>
          <w:rtl w:val="0"/>
          <w:lang w:val="en-US"/>
        </w:rPr>
        <w:t xml:space="preserve">s voice. To do that, we have to start with Jesus as revealed to us in Scripture. These days, that Jesus is downright offensive to many who claim his name. In her book, </w:t>
      </w:r>
      <w:r>
        <w:rPr>
          <w:rFonts w:ascii="Times New Roman" w:hAnsi="Times New Roman"/>
          <w:i w:val="1"/>
          <w:iCs w:val="1"/>
          <w:sz w:val="28"/>
          <w:szCs w:val="28"/>
          <w:rtl w:val="0"/>
          <w:lang w:val="en-US"/>
        </w:rPr>
        <w:t>Jesus and John Wayne</w:t>
      </w:r>
      <w:r>
        <w:rPr>
          <w:rFonts w:ascii="Times New Roman" w:hAnsi="Times New Roman"/>
          <w:sz w:val="28"/>
          <w:szCs w:val="28"/>
          <w:rtl w:val="0"/>
          <w:lang w:val="en-US"/>
        </w:rPr>
        <w:t xml:space="preserve">, Kristen Kobes Du Mez traces the century-long process of reshaping Jesus according to the values of </w:t>
      </w:r>
      <w:r>
        <w:rPr>
          <w:rFonts w:ascii="Times New Roman" w:hAnsi="Times New Roman" w:hint="default"/>
          <w:sz w:val="28"/>
          <w:szCs w:val="28"/>
          <w:rtl w:val="0"/>
          <w:lang w:val="en-US"/>
        </w:rPr>
        <w:t>“</w:t>
      </w:r>
      <w:r>
        <w:rPr>
          <w:rFonts w:ascii="Times New Roman" w:hAnsi="Times New Roman"/>
          <w:sz w:val="28"/>
          <w:szCs w:val="28"/>
          <w:rtl w:val="0"/>
          <w:lang w:val="en-US"/>
        </w:rPr>
        <w:t>militant white masculinity.</w:t>
      </w:r>
      <w:r>
        <w:rPr>
          <w:rFonts w:ascii="Times New Roman" w:hAnsi="Times New Roman" w:hint="default"/>
          <w:sz w:val="28"/>
          <w:szCs w:val="28"/>
          <w:rtl w:val="0"/>
          <w:lang w:val="en-US"/>
        </w:rPr>
        <w:t xml:space="preserve">” </w:t>
      </w:r>
      <w:r>
        <w:rPr>
          <w:rFonts w:ascii="Times New Roman" w:hAnsi="Times New Roman"/>
          <w:sz w:val="28"/>
          <w:szCs w:val="28"/>
          <w:rtl w:val="0"/>
          <w:lang w:val="en-US"/>
        </w:rPr>
        <w:t>That</w:t>
      </w:r>
      <w:r>
        <w:rPr>
          <w:rFonts w:ascii="Times New Roman" w:hAnsi="Times New Roman" w:hint="default"/>
          <w:sz w:val="28"/>
          <w:szCs w:val="28"/>
          <w:rtl w:val="0"/>
          <w:lang w:val="en-US"/>
        </w:rPr>
        <w:t>’</w:t>
      </w:r>
      <w:r>
        <w:rPr>
          <w:rFonts w:ascii="Times New Roman" w:hAnsi="Times New Roman"/>
          <w:sz w:val="28"/>
          <w:szCs w:val="28"/>
          <w:rtl w:val="0"/>
          <w:lang w:val="en-US"/>
        </w:rPr>
        <w:t>s not Gospel Jesus. It</w:t>
      </w:r>
      <w:r>
        <w:rPr>
          <w:rFonts w:ascii="Times New Roman" w:hAnsi="Times New Roman" w:hint="default"/>
          <w:sz w:val="28"/>
          <w:szCs w:val="28"/>
          <w:rtl w:val="0"/>
          <w:lang w:val="en-US"/>
        </w:rPr>
        <w:t>’</w:t>
      </w:r>
      <w:r>
        <w:rPr>
          <w:rFonts w:ascii="Times New Roman" w:hAnsi="Times New Roman"/>
          <w:sz w:val="28"/>
          <w:szCs w:val="28"/>
          <w:rtl w:val="0"/>
          <w:lang w:val="en-US"/>
        </w:rPr>
        <w:t>s not the truth. That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hero of White Christian Nationalism - and Jesus was not White, Christian, American, nor a Nationalist.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we see everything going on in the world, and the divides that make us feel like we</w:t>
      </w:r>
      <w:r>
        <w:rPr>
          <w:rFonts w:ascii="Times New Roman" w:hAnsi="Times New Roman" w:hint="default"/>
          <w:sz w:val="28"/>
          <w:szCs w:val="28"/>
          <w:rtl w:val="0"/>
          <w:lang w:val="en-US"/>
        </w:rPr>
        <w:t>’</w:t>
      </w:r>
      <w:r>
        <w:rPr>
          <w:rFonts w:ascii="Times New Roman" w:hAnsi="Times New Roman"/>
          <w:sz w:val="28"/>
          <w:szCs w:val="28"/>
          <w:rtl w:val="0"/>
          <w:lang w:val="en-US"/>
        </w:rPr>
        <w:t xml:space="preserve">re living in completely different worlds, do we want to find the truth? Do we want to seek after Gospel Jesus, or instead hail our own Barrabus? We have chosen outlaws over the law of love. Are we ready to confront that truth? </w:t>
      </w:r>
    </w:p>
    <w:p>
      <w:pPr>
        <w:pStyle w:val="Body"/>
        <w:spacing w:line="480" w:lineRule="auto"/>
      </w:pPr>
      <w:r>
        <w:rPr>
          <w:rFonts w:ascii="Times New Roman" w:cs="Times New Roman" w:hAnsi="Times New Roman" w:eastAsia="Times New Roman"/>
          <w:sz w:val="28"/>
          <w:szCs w:val="28"/>
          <w:rtl w:val="0"/>
        </w:rPr>
        <w:tab/>
        <w:t>Truth may be relative in any number of ways - historically, culturally, contextually - but if it is truth, it will always relate back to Jesus. If it doesn</w:t>
      </w:r>
      <w:r>
        <w:rPr>
          <w:rFonts w:ascii="Times New Roman" w:hAnsi="Times New Roman" w:hint="default"/>
          <w:sz w:val="28"/>
          <w:szCs w:val="28"/>
          <w:rtl w:val="0"/>
          <w:lang w:val="en-US"/>
        </w:rPr>
        <w:t>’</w:t>
      </w:r>
      <w:r>
        <w:rPr>
          <w:rFonts w:ascii="Times New Roman" w:hAnsi="Times New Roman"/>
          <w:sz w:val="28"/>
          <w:szCs w:val="28"/>
          <w:rtl w:val="0"/>
          <w:lang w:val="en-US"/>
        </w:rPr>
        <w:t>t, it isn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truth. At its most basic level, preservation of the truth has to send us back to the gospels as our corrective. From there, we pray for and trust the guidance of the Holy Spirit to lead us to the truth today. In these difficult days, may we be emboldened to listen to Jesus, speak the truth, and let the law of love guide our feet. Amen.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F-1.0304 in the </w:t>
      </w:r>
      <w:r>
        <w:rPr>
          <w:rFonts w:cs="Arial Unicode MS" w:eastAsia="Arial Unicode MS"/>
          <w:i w:val="1"/>
          <w:iCs w:val="1"/>
          <w:rtl w:val="0"/>
          <w:lang w:val="en-US"/>
        </w:rPr>
        <w:t>Book of Order</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