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en-US"/>
        </w:rPr>
        <w:t>“</w:t>
      </w:r>
      <w:r>
        <w:rPr>
          <w:rFonts w:ascii="Times New Roman" w:hAnsi="Times New Roman"/>
          <w:sz w:val="28"/>
          <w:szCs w:val="28"/>
          <w:rtl w:val="0"/>
          <w:lang w:val="en-US"/>
        </w:rPr>
        <w:t>How do you know?</w:t>
      </w:r>
      <w:r>
        <w:rPr>
          <w:rFonts w:ascii="Times New Roman" w:hAnsi="Times New Roman" w:hint="default"/>
          <w:sz w:val="28"/>
          <w:szCs w:val="28"/>
          <w:rtl w:val="0"/>
          <w:lang w:val="en-US"/>
        </w:rPr>
        <w:t xml:space="preserve">” </w:t>
      </w:r>
      <w:r>
        <w:rPr>
          <w:rFonts w:ascii="Times New Roman" w:hAnsi="Times New Roman"/>
          <w:sz w:val="28"/>
          <w:szCs w:val="28"/>
          <w:rtl w:val="0"/>
          <w:lang w:val="en-US"/>
        </w:rPr>
        <w:t>- Stephanie Sorge, 4.12.26</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You all must know how much I love </w:t>
      </w:r>
      <w:r>
        <w:rPr>
          <w:rFonts w:ascii="Times New Roman" w:hAnsi="Times New Roman" w:hint="default"/>
          <w:sz w:val="28"/>
          <w:szCs w:val="28"/>
          <w:rtl w:val="0"/>
          <w:lang w:val="en-US"/>
        </w:rPr>
        <w:t>“</w:t>
      </w:r>
      <w:r>
        <w:rPr>
          <w:rFonts w:ascii="Times New Roman" w:hAnsi="Times New Roman"/>
          <w:sz w:val="28"/>
          <w:szCs w:val="28"/>
          <w:rtl w:val="0"/>
          <w:lang w:val="en-US"/>
        </w:rPr>
        <w:t>Doubting Thomas,</w:t>
      </w:r>
      <w:r>
        <w:rPr>
          <w:rFonts w:ascii="Times New Roman" w:hAnsi="Times New Roman" w:hint="default"/>
          <w:sz w:val="28"/>
          <w:szCs w:val="28"/>
          <w:rtl w:val="0"/>
          <w:lang w:val="en-US"/>
        </w:rPr>
        <w:t xml:space="preserve">” </w:t>
      </w:r>
      <w:r>
        <w:rPr>
          <w:rFonts w:ascii="Times New Roman" w:hAnsi="Times New Roman"/>
          <w:sz w:val="28"/>
          <w:szCs w:val="28"/>
          <w:rtl w:val="0"/>
          <w:lang w:val="en-US"/>
        </w:rPr>
        <w:t>right? At least you know how I feel about questions. Big ones. Most of the time. When my kids ask me big questions, I love it, even if I</w:t>
      </w:r>
      <w:r>
        <w:rPr>
          <w:rFonts w:ascii="Times New Roman" w:hAnsi="Times New Roman" w:hint="default"/>
          <w:sz w:val="28"/>
          <w:szCs w:val="28"/>
          <w:rtl w:val="0"/>
          <w:lang w:val="en-US"/>
        </w:rPr>
        <w:t>’</w:t>
      </w:r>
      <w:r>
        <w:rPr>
          <w:rFonts w:ascii="Times New Roman" w:hAnsi="Times New Roman"/>
          <w:sz w:val="28"/>
          <w:szCs w:val="28"/>
          <w:rtl w:val="0"/>
          <w:lang w:val="en-US"/>
        </w:rPr>
        <w:t>m always battling the fear that I</w:t>
      </w:r>
      <w:r>
        <w:rPr>
          <w:rFonts w:ascii="Times New Roman" w:hAnsi="Times New Roman" w:hint="default"/>
          <w:sz w:val="28"/>
          <w:szCs w:val="28"/>
          <w:rtl w:val="0"/>
          <w:lang w:val="en-US"/>
        </w:rPr>
        <w:t>’</w:t>
      </w:r>
      <w:r>
        <w:rPr>
          <w:rFonts w:ascii="Times New Roman" w:hAnsi="Times New Roman"/>
          <w:sz w:val="28"/>
          <w:szCs w:val="28"/>
          <w:rtl w:val="0"/>
          <w:lang w:val="en-US"/>
        </w:rPr>
        <w:t xml:space="preserve">m going to get it all wrong.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w:t>
      </w:r>
      <w:r>
        <w:rPr>
          <w:rFonts w:ascii="Times New Roman" w:hAnsi="Times New Roman" w:hint="default"/>
          <w:sz w:val="28"/>
          <w:szCs w:val="28"/>
          <w:rtl w:val="0"/>
          <w:lang w:val="en-US"/>
        </w:rPr>
        <w:t>’</w:t>
      </w:r>
      <w:r>
        <w:rPr>
          <w:rFonts w:ascii="Times New Roman" w:hAnsi="Times New Roman"/>
          <w:sz w:val="28"/>
          <w:szCs w:val="28"/>
          <w:rtl w:val="0"/>
          <w:lang w:val="en-US"/>
        </w:rPr>
        <w:t>ll try to be sensitive to any ears that might be listening, and simply say I</w:t>
      </w:r>
      <w:r>
        <w:rPr>
          <w:rFonts w:ascii="Times New Roman" w:hAnsi="Times New Roman" w:hint="default"/>
          <w:sz w:val="28"/>
          <w:szCs w:val="28"/>
          <w:rtl w:val="0"/>
          <w:lang w:val="en-US"/>
        </w:rPr>
        <w:t>’</w:t>
      </w:r>
      <w:r>
        <w:rPr>
          <w:rFonts w:ascii="Times New Roman" w:hAnsi="Times New Roman"/>
          <w:sz w:val="28"/>
          <w:szCs w:val="28"/>
          <w:rtl w:val="0"/>
          <w:lang w:val="en-US"/>
        </w:rPr>
        <w:t xml:space="preserve">ve never </w:t>
      </w:r>
      <w:r>
        <w:rPr>
          <w:rFonts w:ascii="Times New Roman" w:hAnsi="Times New Roman" w:hint="default"/>
          <w:sz w:val="28"/>
          <w:szCs w:val="28"/>
          <w:rtl w:val="0"/>
          <w:lang w:val="en-US"/>
        </w:rPr>
        <w:t>“</w:t>
      </w:r>
      <w:r>
        <w:rPr>
          <w:rFonts w:ascii="Times New Roman" w:hAnsi="Times New Roman"/>
          <w:sz w:val="28"/>
          <w:szCs w:val="28"/>
          <w:rtl w:val="0"/>
          <w:lang w:val="en-US"/>
        </w:rPr>
        <w:t>done</w:t>
      </w:r>
      <w:r>
        <w:rPr>
          <w:rFonts w:ascii="Times New Roman" w:hAnsi="Times New Roman" w:hint="default"/>
          <w:sz w:val="28"/>
          <w:szCs w:val="28"/>
          <w:rtl w:val="0"/>
          <w:lang w:val="en-US"/>
        </w:rPr>
        <w:t xml:space="preserve">” </w:t>
      </w:r>
      <w:r>
        <w:rPr>
          <w:rFonts w:ascii="Times New Roman" w:hAnsi="Times New Roman"/>
          <w:sz w:val="28"/>
          <w:szCs w:val="28"/>
          <w:rtl w:val="0"/>
          <w:lang w:val="en-US"/>
        </w:rPr>
        <w:t>the big holiday characters for my kids. I don</w:t>
      </w:r>
      <w:r>
        <w:rPr>
          <w:rFonts w:ascii="Times New Roman" w:hAnsi="Times New Roman" w:hint="default"/>
          <w:sz w:val="28"/>
          <w:szCs w:val="28"/>
          <w:rtl w:val="0"/>
          <w:lang w:val="en-US"/>
        </w:rPr>
        <w:t>’</w:t>
      </w:r>
      <w:r>
        <w:rPr>
          <w:rFonts w:ascii="Times New Roman" w:hAnsi="Times New Roman"/>
          <w:sz w:val="28"/>
          <w:szCs w:val="28"/>
          <w:rtl w:val="0"/>
          <w:lang w:val="en-US"/>
        </w:rPr>
        <w:t>t judge those who do, who find real magic in the celebrations. In this world of ours, we need to cling to every spark. I just don</w:t>
      </w:r>
      <w:r>
        <w:rPr>
          <w:rFonts w:ascii="Times New Roman" w:hAnsi="Times New Roman" w:hint="default"/>
          <w:sz w:val="28"/>
          <w:szCs w:val="28"/>
          <w:rtl w:val="0"/>
          <w:lang w:val="en-US"/>
        </w:rPr>
        <w:t>’</w:t>
      </w:r>
      <w:r>
        <w:rPr>
          <w:rFonts w:ascii="Times New Roman" w:hAnsi="Times New Roman"/>
          <w:sz w:val="28"/>
          <w:szCs w:val="28"/>
          <w:rtl w:val="0"/>
          <w:lang w:val="en-US"/>
        </w:rPr>
        <w:t>t do it. There are many reasons for this, including the fact that I</w:t>
      </w:r>
      <w:r>
        <w:rPr>
          <w:rFonts w:ascii="Times New Roman" w:hAnsi="Times New Roman" w:hint="default"/>
          <w:sz w:val="28"/>
          <w:szCs w:val="28"/>
          <w:rtl w:val="0"/>
          <w:lang w:val="en-US"/>
        </w:rPr>
        <w:t>’</w:t>
      </w:r>
      <w:r>
        <w:rPr>
          <w:rFonts w:ascii="Times New Roman" w:hAnsi="Times New Roman"/>
          <w:sz w:val="28"/>
          <w:szCs w:val="28"/>
          <w:rtl w:val="0"/>
          <w:lang w:val="en-US"/>
        </w:rPr>
        <w:t>m pretty busy around Christmas and Easter, when two of the big ones are prominently featured. I</w:t>
      </w:r>
      <w:r>
        <w:rPr>
          <w:rFonts w:ascii="Times New Roman" w:hAnsi="Times New Roman" w:hint="default"/>
          <w:sz w:val="28"/>
          <w:szCs w:val="28"/>
          <w:rtl w:val="0"/>
          <w:lang w:val="en-US"/>
        </w:rPr>
        <w:t>’</w:t>
      </w:r>
      <w:r>
        <w:rPr>
          <w:rFonts w:ascii="Times New Roman" w:hAnsi="Times New Roman"/>
          <w:sz w:val="28"/>
          <w:szCs w:val="28"/>
          <w:rtl w:val="0"/>
          <w:lang w:val="en-US"/>
        </w:rPr>
        <w:t>m also not a good liar, and the thought of the many deceptions that would be involved in the whole thing makes me anxious, just thinking about it. And maybe, most of all, because I worried about the day when they would come to me and say, if those aren</w:t>
      </w:r>
      <w:r>
        <w:rPr>
          <w:rFonts w:ascii="Times New Roman" w:hAnsi="Times New Roman" w:hint="default"/>
          <w:sz w:val="28"/>
          <w:szCs w:val="28"/>
          <w:rtl w:val="0"/>
          <w:lang w:val="en-US"/>
        </w:rPr>
        <w:t>’</w:t>
      </w:r>
      <w:r>
        <w:rPr>
          <w:rFonts w:ascii="Times New Roman" w:hAnsi="Times New Roman"/>
          <w:sz w:val="28"/>
          <w:szCs w:val="28"/>
          <w:rtl w:val="0"/>
          <w:lang w:val="en-US"/>
        </w:rPr>
        <w:t>t real, what about that baby and manger and angels and cross and tombs and all that stuff?</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Well, the joke</w:t>
      </w:r>
      <w:r>
        <w:rPr>
          <w:rFonts w:ascii="Times New Roman" w:hAnsi="Times New Roman" w:hint="default"/>
          <w:sz w:val="28"/>
          <w:szCs w:val="28"/>
          <w:rtl w:val="0"/>
          <w:lang w:val="en-US"/>
        </w:rPr>
        <w:t>’</w:t>
      </w:r>
      <w:r>
        <w:rPr>
          <w:rFonts w:ascii="Times New Roman" w:hAnsi="Times New Roman"/>
          <w:sz w:val="28"/>
          <w:szCs w:val="28"/>
          <w:rtl w:val="0"/>
          <w:lang w:val="en-US"/>
        </w:rPr>
        <w:t>s on me, because one son has insisted on his belief in one of those big characters, and the other son asked the big question anyway. Mom, how do you know that God is real?</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As much as I love questions, and think they are critical to our faith, sometimes I wish I could just settle on firm, black and white answers. Sometimes I feel like I ought to have more definite answers as a pastor. At least a few. But most of the time, I know that it</w:t>
      </w:r>
      <w:r>
        <w:rPr>
          <w:rFonts w:ascii="Times New Roman" w:hAnsi="Times New Roman" w:hint="default"/>
          <w:sz w:val="28"/>
          <w:szCs w:val="28"/>
          <w:rtl w:val="0"/>
          <w:lang w:val="en-US"/>
        </w:rPr>
        <w:t>’</w:t>
      </w:r>
      <w:r>
        <w:rPr>
          <w:rFonts w:ascii="Times New Roman" w:hAnsi="Times New Roman"/>
          <w:sz w:val="28"/>
          <w:szCs w:val="28"/>
          <w:rtl w:val="0"/>
          <w:lang w:val="en-US"/>
        </w:rPr>
        <w:t>s my questions that have brought me here today, and that make me the pastor I am. Besides, I wouldn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trust a pastor who claims to know all the answers!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When I dig a little deeper into the </w:t>
      </w:r>
      <w:r>
        <w:rPr>
          <w:rFonts w:ascii="Times New Roman" w:hAnsi="Times New Roman" w:hint="default"/>
          <w:sz w:val="28"/>
          <w:szCs w:val="28"/>
          <w:rtl w:val="0"/>
          <w:lang w:val="en-US"/>
        </w:rPr>
        <w:t>“</w:t>
      </w:r>
      <w:r>
        <w:rPr>
          <w:rFonts w:ascii="Times New Roman" w:hAnsi="Times New Roman"/>
          <w:sz w:val="28"/>
          <w:szCs w:val="28"/>
          <w:rtl w:val="0"/>
          <w:lang w:val="en-US"/>
        </w:rPr>
        <w:t>how do you know</w:t>
      </w:r>
      <w:r>
        <w:rPr>
          <w:rFonts w:ascii="Times New Roman" w:hAnsi="Times New Roman" w:hint="default"/>
          <w:sz w:val="28"/>
          <w:szCs w:val="28"/>
          <w:rtl w:val="0"/>
          <w:lang w:val="en-US"/>
        </w:rPr>
        <w:t xml:space="preserve">” </w:t>
      </w:r>
      <w:r>
        <w:rPr>
          <w:rFonts w:ascii="Times New Roman" w:hAnsi="Times New Roman"/>
          <w:sz w:val="28"/>
          <w:szCs w:val="28"/>
          <w:rtl w:val="0"/>
          <w:lang w:val="en-US"/>
        </w:rPr>
        <w:t>question in my home, I hear some specific concerns about things I don</w:t>
      </w:r>
      <w:r>
        <w:rPr>
          <w:rFonts w:ascii="Times New Roman" w:hAnsi="Times New Roman" w:hint="default"/>
          <w:sz w:val="28"/>
          <w:szCs w:val="28"/>
          <w:rtl w:val="0"/>
          <w:lang w:val="en-US"/>
        </w:rPr>
        <w:t>’</w:t>
      </w:r>
      <w:r>
        <w:rPr>
          <w:rFonts w:ascii="Times New Roman" w:hAnsi="Times New Roman"/>
          <w:sz w:val="28"/>
          <w:szCs w:val="28"/>
          <w:rtl w:val="0"/>
          <w:lang w:val="en-US"/>
        </w:rPr>
        <w:t>t believe in the first place. How do I reconcile the six days of creation with science? I don</w:t>
      </w:r>
      <w:r>
        <w:rPr>
          <w:rFonts w:ascii="Times New Roman" w:hAnsi="Times New Roman" w:hint="default"/>
          <w:sz w:val="28"/>
          <w:szCs w:val="28"/>
          <w:rtl w:val="0"/>
          <w:lang w:val="en-US"/>
        </w:rPr>
        <w:t>’</w:t>
      </w:r>
      <w:r>
        <w:rPr>
          <w:rFonts w:ascii="Times New Roman" w:hAnsi="Times New Roman"/>
          <w:sz w:val="28"/>
          <w:szCs w:val="28"/>
          <w:rtl w:val="0"/>
          <w:lang w:val="en-US"/>
        </w:rPr>
        <w:t>t! How do I know everyone else has it wrong and we</w:t>
      </w:r>
      <w:r>
        <w:rPr>
          <w:rFonts w:ascii="Times New Roman" w:hAnsi="Times New Roman" w:hint="default"/>
          <w:sz w:val="28"/>
          <w:szCs w:val="28"/>
          <w:rtl w:val="0"/>
          <w:lang w:val="en-US"/>
        </w:rPr>
        <w:t>’</w:t>
      </w:r>
      <w:r>
        <w:rPr>
          <w:rFonts w:ascii="Times New Roman" w:hAnsi="Times New Roman"/>
          <w:sz w:val="28"/>
          <w:szCs w:val="28"/>
          <w:rtl w:val="0"/>
          <w:lang w:val="en-US"/>
        </w:rPr>
        <w:t>ve got it right? I don</w:t>
      </w:r>
      <w:r>
        <w:rPr>
          <w:rFonts w:ascii="Times New Roman" w:hAnsi="Times New Roman" w:hint="default"/>
          <w:sz w:val="28"/>
          <w:szCs w:val="28"/>
          <w:rtl w:val="0"/>
          <w:lang w:val="en-US"/>
        </w:rPr>
        <w:t>’</w:t>
      </w:r>
      <w:r>
        <w:rPr>
          <w:rFonts w:ascii="Times New Roman" w:hAnsi="Times New Roman"/>
          <w:sz w:val="28"/>
          <w:szCs w:val="28"/>
          <w:rtl w:val="0"/>
          <w:lang w:val="en-US"/>
        </w:rPr>
        <w:t xml:space="preserve">t! Those are easy. But how do I know that God is real? Is a pastor allowed to have a crisis of faith?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Thomas isn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called </w:t>
      </w:r>
      <w:r>
        <w:rPr>
          <w:rFonts w:ascii="Times New Roman" w:hAnsi="Times New Roman" w:hint="default"/>
          <w:sz w:val="28"/>
          <w:szCs w:val="28"/>
          <w:rtl w:val="0"/>
          <w:lang w:val="en-US"/>
        </w:rPr>
        <w:t>“</w:t>
      </w:r>
      <w:r>
        <w:rPr>
          <w:rFonts w:ascii="Times New Roman" w:hAnsi="Times New Roman"/>
          <w:sz w:val="28"/>
          <w:szCs w:val="28"/>
          <w:rtl w:val="0"/>
          <w:lang w:val="en-US"/>
        </w:rPr>
        <w:t>Doubting Thomas</w:t>
      </w:r>
      <w:r>
        <w:rPr>
          <w:rFonts w:ascii="Times New Roman" w:hAnsi="Times New Roman" w:hint="default"/>
          <w:sz w:val="28"/>
          <w:szCs w:val="28"/>
          <w:rtl w:val="0"/>
          <w:lang w:val="en-US"/>
        </w:rPr>
        <w:t xml:space="preserve">” </w:t>
      </w:r>
      <w:r>
        <w:rPr>
          <w:rFonts w:ascii="Times New Roman" w:hAnsi="Times New Roman"/>
          <w:sz w:val="28"/>
          <w:szCs w:val="28"/>
          <w:rtl w:val="0"/>
          <w:lang w:val="en-US"/>
        </w:rPr>
        <w:t>in John. You are likely to see it in there, as a heading written not all that long ago by Biblical translators and editors who were just trying to bring some order to chaos. But it</w:t>
      </w:r>
      <w:r>
        <w:rPr>
          <w:rFonts w:ascii="Times New Roman" w:hAnsi="Times New Roman" w:hint="default"/>
          <w:sz w:val="28"/>
          <w:szCs w:val="28"/>
          <w:rtl w:val="0"/>
          <w:lang w:val="en-US"/>
        </w:rPr>
        <w:t>’</w:t>
      </w:r>
      <w:r>
        <w:rPr>
          <w:rFonts w:ascii="Times New Roman" w:hAnsi="Times New Roman"/>
          <w:sz w:val="28"/>
          <w:szCs w:val="28"/>
          <w:rtl w:val="0"/>
          <w:lang w:val="en-US"/>
        </w:rPr>
        <w:t>s not in the Greek. Thomas is called the twin, twice, in fact - in both Greek and Aramaic. As one commentator said, it</w:t>
      </w:r>
      <w:r>
        <w:rPr>
          <w:rFonts w:ascii="Times New Roman" w:hAnsi="Times New Roman" w:hint="default"/>
          <w:sz w:val="28"/>
          <w:szCs w:val="28"/>
          <w:rtl w:val="0"/>
          <w:lang w:val="en-US"/>
        </w:rPr>
        <w:t>’</w:t>
      </w:r>
      <w:r>
        <w:rPr>
          <w:rFonts w:ascii="Times New Roman" w:hAnsi="Times New Roman"/>
          <w:sz w:val="28"/>
          <w:szCs w:val="28"/>
          <w:rtl w:val="0"/>
          <w:lang w:val="en-US"/>
        </w:rPr>
        <w:t>s like he</w:t>
      </w:r>
      <w:r>
        <w:rPr>
          <w:rFonts w:ascii="Times New Roman" w:hAnsi="Times New Roman" w:hint="default"/>
          <w:sz w:val="28"/>
          <w:szCs w:val="28"/>
          <w:rtl w:val="0"/>
          <w:lang w:val="en-US"/>
        </w:rPr>
        <w:t>’</w:t>
      </w:r>
      <w:r>
        <w:rPr>
          <w:rFonts w:ascii="Times New Roman" w:hAnsi="Times New Roman"/>
          <w:sz w:val="28"/>
          <w:szCs w:val="28"/>
          <w:rtl w:val="0"/>
          <w:lang w:val="en-US"/>
        </w:rPr>
        <w:t xml:space="preserve">s Thomas, also known as Twinny McTwinerson.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We have met Thomas before. Twice. The first time, when Jesus insisted on going to Bethany after Lazarus</w:t>
      </w:r>
      <w:r>
        <w:rPr>
          <w:rFonts w:ascii="Times New Roman" w:hAnsi="Times New Roman" w:hint="default"/>
          <w:sz w:val="28"/>
          <w:szCs w:val="28"/>
          <w:rtl w:val="0"/>
          <w:lang w:val="en-US"/>
        </w:rPr>
        <w:t>’</w:t>
      </w:r>
      <w:r>
        <w:rPr>
          <w:rFonts w:ascii="Times New Roman" w:hAnsi="Times New Roman"/>
          <w:sz w:val="28"/>
          <w:szCs w:val="28"/>
          <w:rtl w:val="0"/>
          <w:lang w:val="en-US"/>
        </w:rPr>
        <w:t xml:space="preserve">s death, Thomas spoke up. </w:t>
      </w:r>
      <w:r>
        <w:rPr>
          <w:rFonts w:ascii="Times New Roman" w:hAnsi="Times New Roman" w:hint="default"/>
          <w:sz w:val="28"/>
          <w:szCs w:val="28"/>
          <w:rtl w:val="0"/>
          <w:lang w:val="en-US"/>
        </w:rPr>
        <w:t>“</w:t>
      </w:r>
      <w:r>
        <w:rPr>
          <w:rFonts w:ascii="Times New Roman" w:hAnsi="Times New Roman"/>
          <w:sz w:val="28"/>
          <w:szCs w:val="28"/>
          <w:rtl w:val="0"/>
          <w:lang w:val="en-US"/>
        </w:rPr>
        <w:t>Ok, then, we</w:t>
      </w:r>
      <w:r>
        <w:rPr>
          <w:rFonts w:ascii="Times New Roman" w:hAnsi="Times New Roman" w:hint="default"/>
          <w:sz w:val="28"/>
          <w:szCs w:val="28"/>
          <w:rtl w:val="0"/>
          <w:lang w:val="en-US"/>
        </w:rPr>
        <w:t>’</w:t>
      </w:r>
      <w:r>
        <w:rPr>
          <w:rFonts w:ascii="Times New Roman" w:hAnsi="Times New Roman"/>
          <w:sz w:val="28"/>
          <w:szCs w:val="28"/>
          <w:rtl w:val="0"/>
          <w:lang w:val="en-US"/>
        </w:rPr>
        <w:t>ll go with you, even to die with you.</w:t>
      </w:r>
      <w:r>
        <w:rPr>
          <w:rFonts w:ascii="Times New Roman" w:hAnsi="Times New Roman" w:hint="default"/>
          <w:sz w:val="28"/>
          <w:szCs w:val="28"/>
          <w:rtl w:val="0"/>
          <w:lang w:val="en-US"/>
        </w:rPr>
        <w:t xml:space="preserve">” </w:t>
      </w:r>
      <w:r>
        <w:rPr>
          <w:rFonts w:ascii="Times New Roman" w:hAnsi="Times New Roman"/>
          <w:sz w:val="28"/>
          <w:szCs w:val="28"/>
          <w:rtl w:val="0"/>
          <w:lang w:val="en-US"/>
        </w:rPr>
        <w:t>That</w:t>
      </w:r>
      <w:r>
        <w:rPr>
          <w:rFonts w:ascii="Times New Roman" w:hAnsi="Times New Roman" w:hint="default"/>
          <w:sz w:val="28"/>
          <w:szCs w:val="28"/>
          <w:rtl w:val="0"/>
          <w:lang w:val="en-US"/>
        </w:rPr>
        <w:t>’</w:t>
      </w:r>
      <w:r>
        <w:rPr>
          <w:rFonts w:ascii="Times New Roman" w:hAnsi="Times New Roman"/>
          <w:sz w:val="28"/>
          <w:szCs w:val="28"/>
          <w:rtl w:val="0"/>
          <w:lang w:val="en-US"/>
        </w:rPr>
        <w:t xml:space="preserve">s faithful-to-the-end Thomas. The second time was when Jesus was getting even more cryptic at the last supper. Thomas reminds Jesus, </w:t>
      </w:r>
      <w:r>
        <w:rPr>
          <w:rFonts w:ascii="Times New Roman" w:hAnsi="Times New Roman" w:hint="default"/>
          <w:sz w:val="28"/>
          <w:szCs w:val="28"/>
          <w:rtl w:val="0"/>
          <w:lang w:val="en-US"/>
        </w:rPr>
        <w:t>“</w:t>
      </w:r>
      <w:r>
        <w:rPr>
          <w:rFonts w:ascii="Times New Roman" w:hAnsi="Times New Roman"/>
          <w:sz w:val="28"/>
          <w:szCs w:val="28"/>
          <w:rtl w:val="0"/>
          <w:lang w:val="en-US"/>
        </w:rPr>
        <w:t>We don</w:t>
      </w:r>
      <w:r>
        <w:rPr>
          <w:rFonts w:ascii="Times New Roman" w:hAnsi="Times New Roman" w:hint="default"/>
          <w:sz w:val="28"/>
          <w:szCs w:val="28"/>
          <w:rtl w:val="0"/>
          <w:lang w:val="en-US"/>
        </w:rPr>
        <w:t>’</w:t>
      </w:r>
      <w:r>
        <w:rPr>
          <w:rFonts w:ascii="Times New Roman" w:hAnsi="Times New Roman"/>
          <w:sz w:val="28"/>
          <w:szCs w:val="28"/>
          <w:rtl w:val="0"/>
          <w:lang w:val="en-US"/>
        </w:rPr>
        <w:t>t know where you</w:t>
      </w:r>
      <w:r>
        <w:rPr>
          <w:rFonts w:ascii="Times New Roman" w:hAnsi="Times New Roman" w:hint="default"/>
          <w:sz w:val="28"/>
          <w:szCs w:val="28"/>
          <w:rtl w:val="0"/>
          <w:lang w:val="en-US"/>
        </w:rPr>
        <w:t>’</w:t>
      </w:r>
      <w:r>
        <w:rPr>
          <w:rFonts w:ascii="Times New Roman" w:hAnsi="Times New Roman"/>
          <w:sz w:val="28"/>
          <w:szCs w:val="28"/>
          <w:rtl w:val="0"/>
          <w:lang w:val="en-US"/>
        </w:rPr>
        <w:t>re going. How could we know how to get there?</w:t>
      </w:r>
      <w:r>
        <w:rPr>
          <w:rFonts w:ascii="Times New Roman" w:hAnsi="Times New Roman" w:hint="default"/>
          <w:sz w:val="28"/>
          <w:szCs w:val="28"/>
          <w:rtl w:val="0"/>
          <w:lang w:val="en-US"/>
        </w:rPr>
        <w:t xml:space="preserve">” </w:t>
      </w:r>
      <w:r>
        <w:rPr>
          <w:rFonts w:ascii="Times New Roman" w:hAnsi="Times New Roman"/>
          <w:sz w:val="28"/>
          <w:szCs w:val="28"/>
          <w:rtl w:val="0"/>
          <w:lang w:val="en-US"/>
        </w:rPr>
        <w:t>That</w:t>
      </w:r>
      <w:r>
        <w:rPr>
          <w:rFonts w:ascii="Times New Roman" w:hAnsi="Times New Roman" w:hint="default"/>
          <w:sz w:val="28"/>
          <w:szCs w:val="28"/>
          <w:rtl w:val="0"/>
          <w:lang w:val="en-US"/>
        </w:rPr>
        <w:t>’</w:t>
      </w:r>
      <w:r>
        <w:rPr>
          <w:rFonts w:ascii="Times New Roman" w:hAnsi="Times New Roman"/>
          <w:sz w:val="28"/>
          <w:szCs w:val="28"/>
          <w:rtl w:val="0"/>
          <w:lang w:val="en-US"/>
        </w:rPr>
        <w:t xml:space="preserve">s practical-and-not-afraid-to-ask Thomas.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Then we skip to the day of resurrection, not long after Mary has delivered the word: </w:t>
      </w:r>
      <w:r>
        <w:rPr>
          <w:rFonts w:ascii="Times New Roman" w:hAnsi="Times New Roman" w:hint="default"/>
          <w:sz w:val="28"/>
          <w:szCs w:val="28"/>
          <w:rtl w:val="0"/>
          <w:lang w:val="en-US"/>
        </w:rPr>
        <w:t>“</w:t>
      </w:r>
      <w:r>
        <w:rPr>
          <w:rFonts w:ascii="Times New Roman" w:hAnsi="Times New Roman"/>
          <w:sz w:val="28"/>
          <w:szCs w:val="28"/>
          <w:rtl w:val="0"/>
          <w:lang w:val="en-US"/>
        </w:rPr>
        <w:t>I have seen the Lord.</w:t>
      </w:r>
      <w:r>
        <w:rPr>
          <w:rFonts w:ascii="Times New Roman" w:hAnsi="Times New Roman" w:hint="default"/>
          <w:sz w:val="28"/>
          <w:szCs w:val="28"/>
          <w:rtl w:val="0"/>
          <w:lang w:val="en-US"/>
        </w:rPr>
        <w:t xml:space="preserve">” </w:t>
      </w:r>
      <w:r>
        <w:rPr>
          <w:rFonts w:ascii="Times New Roman" w:hAnsi="Times New Roman"/>
          <w:sz w:val="28"/>
          <w:szCs w:val="28"/>
          <w:rtl w:val="0"/>
          <w:lang w:val="en-US"/>
        </w:rPr>
        <w:t>Everyone is hidden away, in fear of the authorities. But Thomas isn</w:t>
      </w:r>
      <w:r>
        <w:rPr>
          <w:rFonts w:ascii="Times New Roman" w:hAnsi="Times New Roman" w:hint="default"/>
          <w:sz w:val="28"/>
          <w:szCs w:val="28"/>
          <w:rtl w:val="0"/>
          <w:lang w:val="en-US"/>
        </w:rPr>
        <w:t>’</w:t>
      </w:r>
      <w:r>
        <w:rPr>
          <w:rFonts w:ascii="Times New Roman" w:hAnsi="Times New Roman"/>
          <w:sz w:val="28"/>
          <w:szCs w:val="28"/>
          <w:rtl w:val="0"/>
          <w:lang w:val="en-US"/>
        </w:rPr>
        <w:t>t there. Is this not-afraid-to-run-the-errands Thomas? Or not-going-to-let-fear-rule-my-life Thomas? Maybe it</w:t>
      </w:r>
      <w:r>
        <w:rPr>
          <w:rFonts w:ascii="Times New Roman" w:hAnsi="Times New Roman" w:hint="default"/>
          <w:sz w:val="28"/>
          <w:szCs w:val="28"/>
          <w:rtl w:val="0"/>
          <w:lang w:val="en-US"/>
        </w:rPr>
        <w:t>’</w:t>
      </w:r>
      <w:r>
        <w:rPr>
          <w:rFonts w:ascii="Times New Roman" w:hAnsi="Times New Roman"/>
          <w:sz w:val="28"/>
          <w:szCs w:val="28"/>
          <w:rtl w:val="0"/>
          <w:lang w:val="en-US"/>
        </w:rPr>
        <w:t>s stricken-with-grief-and-needing-time-to-process Thomas. When he does arrive, when he is told something so unbelievable, he responds as I</w:t>
      </w:r>
      <w:r>
        <w:rPr>
          <w:rFonts w:ascii="Times New Roman" w:hAnsi="Times New Roman" w:hint="default"/>
          <w:sz w:val="28"/>
          <w:szCs w:val="28"/>
          <w:rtl w:val="0"/>
          <w:lang w:val="en-US"/>
        </w:rPr>
        <w:t>’</w:t>
      </w:r>
      <w:r>
        <w:rPr>
          <w:rFonts w:ascii="Times New Roman" w:hAnsi="Times New Roman"/>
          <w:sz w:val="28"/>
          <w:szCs w:val="28"/>
          <w:rtl w:val="0"/>
          <w:lang w:val="en-US"/>
        </w:rPr>
        <w:t xml:space="preserve">ll-believe-it-when-I-see-it Thomas.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 full eight days later, they</w:t>
      </w:r>
      <w:r>
        <w:rPr>
          <w:rFonts w:ascii="Times New Roman" w:hAnsi="Times New Roman" w:hint="default"/>
          <w:sz w:val="28"/>
          <w:szCs w:val="28"/>
          <w:rtl w:val="0"/>
          <w:lang w:val="en-US"/>
        </w:rPr>
        <w:t>’</w:t>
      </w:r>
      <w:r>
        <w:rPr>
          <w:rFonts w:ascii="Times New Roman" w:hAnsi="Times New Roman"/>
          <w:sz w:val="28"/>
          <w:szCs w:val="28"/>
          <w:rtl w:val="0"/>
          <w:lang w:val="en-US"/>
        </w:rPr>
        <w:t>re back in the room, Thomas is with them, and Jesus shows up. Thomas had declared what he needed to see and do to believe Jesus had risen from the dead. Jesus invites him to do just that. The text doesn</w:t>
      </w:r>
      <w:r>
        <w:rPr>
          <w:rFonts w:ascii="Times New Roman" w:hAnsi="Times New Roman" w:hint="default"/>
          <w:sz w:val="28"/>
          <w:szCs w:val="28"/>
          <w:rtl w:val="0"/>
          <w:lang w:val="en-US"/>
        </w:rPr>
        <w:t>’</w:t>
      </w:r>
      <w:r>
        <w:rPr>
          <w:rFonts w:ascii="Times New Roman" w:hAnsi="Times New Roman"/>
          <w:sz w:val="28"/>
          <w:szCs w:val="28"/>
          <w:rtl w:val="0"/>
          <w:lang w:val="en-US"/>
        </w:rPr>
        <w:t>t say that Thomas actually touched Jesus</w:t>
      </w:r>
      <w:r>
        <w:rPr>
          <w:rFonts w:ascii="Times New Roman" w:hAnsi="Times New Roman" w:hint="default"/>
          <w:sz w:val="28"/>
          <w:szCs w:val="28"/>
          <w:rtl w:val="0"/>
          <w:lang w:val="en-US"/>
        </w:rPr>
        <w:t>’</w:t>
      </w:r>
      <w:r>
        <w:rPr>
          <w:rFonts w:ascii="Times New Roman" w:hAnsi="Times New Roman"/>
          <w:sz w:val="28"/>
          <w:szCs w:val="28"/>
          <w:rtl w:val="0"/>
          <w:lang w:val="en-US"/>
        </w:rPr>
        <w:t>s wounds. At that point, I don</w:t>
      </w:r>
      <w:r>
        <w:rPr>
          <w:rFonts w:ascii="Times New Roman" w:hAnsi="Times New Roman" w:hint="default"/>
          <w:sz w:val="28"/>
          <w:szCs w:val="28"/>
          <w:rtl w:val="0"/>
          <w:lang w:val="en-US"/>
        </w:rPr>
        <w:t>’</w:t>
      </w:r>
      <w:r>
        <w:rPr>
          <w:rFonts w:ascii="Times New Roman" w:hAnsi="Times New Roman"/>
          <w:sz w:val="28"/>
          <w:szCs w:val="28"/>
          <w:rtl w:val="0"/>
          <w:lang w:val="en-US"/>
        </w:rPr>
        <w:t xml:space="preserve">t think he needed to. Once he sees Jesus, there is no question in his mind. This is his Lord and his God. You know what else? Thomas is the first person in this Gospel to call Jesus </w:t>
      </w:r>
      <w:r>
        <w:rPr>
          <w:rFonts w:ascii="Times New Roman" w:hAnsi="Times New Roman" w:hint="default"/>
          <w:sz w:val="28"/>
          <w:szCs w:val="28"/>
          <w:rtl w:val="0"/>
          <w:lang w:val="en-US"/>
        </w:rPr>
        <w:t>“</w:t>
      </w:r>
      <w:r>
        <w:rPr>
          <w:rFonts w:ascii="Times New Roman" w:hAnsi="Times New Roman"/>
          <w:sz w:val="28"/>
          <w:szCs w:val="28"/>
          <w:rtl w:val="0"/>
          <w:lang w:val="en-US"/>
        </w:rPr>
        <w:t>God.</w:t>
      </w:r>
      <w:r>
        <w:rPr>
          <w:rFonts w:ascii="Times New Roman" w:hAnsi="Times New Roman" w:hint="default"/>
          <w:sz w:val="28"/>
          <w:szCs w:val="28"/>
          <w:rtl w:val="0"/>
          <w:lang w:val="en-US"/>
        </w:rPr>
        <w:t xml:space="preserve">” </w:t>
      </w:r>
      <w:r>
        <w:rPr>
          <w:rFonts w:ascii="Times New Roman" w:hAnsi="Times New Roman"/>
          <w:sz w:val="28"/>
          <w:szCs w:val="28"/>
          <w:rtl w:val="0"/>
          <w:lang w:val="en-US"/>
        </w:rPr>
        <w:t>Way to go, leap-of-faith Thomas!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On the other hand, maybe he did touch Jesus</w:t>
      </w:r>
      <w:r>
        <w:rPr>
          <w:rFonts w:ascii="Times New Roman" w:hAnsi="Times New Roman" w:hint="default"/>
          <w:sz w:val="28"/>
          <w:szCs w:val="28"/>
          <w:rtl w:val="0"/>
          <w:lang w:val="en-US"/>
        </w:rPr>
        <w:t>’</w:t>
      </w:r>
      <w:r>
        <w:rPr>
          <w:rFonts w:ascii="Times New Roman" w:hAnsi="Times New Roman"/>
          <w:sz w:val="28"/>
          <w:szCs w:val="28"/>
          <w:rtl w:val="0"/>
          <w:lang w:val="en-US"/>
        </w:rPr>
        <w:t xml:space="preserve">s hands and sides. Maybe Jesus insisted. Thomas might not have needed the proof, but it could have been for the benefit of others. I can imagine others saying, </w:t>
      </w:r>
      <w:r>
        <w:rPr>
          <w:rFonts w:ascii="Times New Roman" w:hAnsi="Times New Roman" w:hint="default"/>
          <w:sz w:val="28"/>
          <w:szCs w:val="28"/>
          <w:rtl w:val="0"/>
          <w:lang w:val="en-US"/>
        </w:rPr>
        <w:t>“</w:t>
      </w:r>
      <w:r>
        <w:rPr>
          <w:rFonts w:ascii="Times New Roman" w:hAnsi="Times New Roman"/>
          <w:sz w:val="28"/>
          <w:szCs w:val="28"/>
          <w:rtl w:val="0"/>
          <w:lang w:val="en-US"/>
        </w:rPr>
        <w:t>Ok, you had a vision of Jesus, or you saw him in some kind of a dream state, but that</w:t>
      </w:r>
      <w:r>
        <w:rPr>
          <w:rFonts w:ascii="Times New Roman" w:hAnsi="Times New Roman" w:hint="default"/>
          <w:sz w:val="28"/>
          <w:szCs w:val="28"/>
          <w:rtl w:val="0"/>
          <w:lang w:val="en-US"/>
        </w:rPr>
        <w:t>’</w:t>
      </w:r>
      <w:r>
        <w:rPr>
          <w:rFonts w:ascii="Times New Roman" w:hAnsi="Times New Roman"/>
          <w:sz w:val="28"/>
          <w:szCs w:val="28"/>
          <w:rtl w:val="0"/>
          <w:lang w:val="en-US"/>
        </w:rPr>
        <w:t>s not the same as encountering a resurrected body.</w:t>
      </w:r>
      <w:r>
        <w:rPr>
          <w:rFonts w:ascii="Times New Roman" w:hAnsi="Times New Roman" w:hint="default"/>
          <w:sz w:val="28"/>
          <w:szCs w:val="28"/>
          <w:rtl w:val="0"/>
          <w:lang w:val="en-US"/>
        </w:rPr>
        <w:t>” “</w:t>
      </w:r>
      <w:r>
        <w:rPr>
          <w:rFonts w:ascii="Times New Roman" w:hAnsi="Times New Roman"/>
          <w:sz w:val="28"/>
          <w:szCs w:val="28"/>
          <w:rtl w:val="0"/>
          <w:lang w:val="en-US"/>
        </w:rPr>
        <w:t>No, really! Thomas even touched the places where Jesus had been pierced! It was Jesus, in the flesh!</w:t>
      </w:r>
      <w:r>
        <w:rPr>
          <w:rFonts w:ascii="Times New Roman" w:hAnsi="Times New Roman" w:hint="default"/>
          <w:sz w:val="28"/>
          <w:szCs w:val="28"/>
          <w:rtl w:val="0"/>
          <w:lang w:val="en-US"/>
        </w:rPr>
        <w:t xml:space="preserve">” </w:t>
      </w:r>
      <w:r>
        <w:rPr>
          <w:rFonts w:ascii="Times New Roman" w:hAnsi="Times New Roman"/>
          <w:sz w:val="28"/>
          <w:szCs w:val="28"/>
          <w:rtl w:val="0"/>
          <w:lang w:val="en-US"/>
        </w:rPr>
        <w:t>Maybe that testimony sufficed. Is it enough for you?</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What do we believe? What is essential to our beliefs? How do we know? Christians have been struggling to answer these questions for 2000 years. One of the ways they sought to codify doctrine was through creeds and confessions. Not all churches use creeds, and some assert </w:t>
      </w:r>
      <w:r>
        <w:rPr>
          <w:rFonts w:ascii="Times New Roman" w:hAnsi="Times New Roman" w:hint="default"/>
          <w:sz w:val="28"/>
          <w:szCs w:val="28"/>
          <w:rtl w:val="0"/>
          <w:lang w:val="en-US"/>
        </w:rPr>
        <w:t>“</w:t>
      </w:r>
      <w:r>
        <w:rPr>
          <w:rFonts w:ascii="Times New Roman" w:hAnsi="Times New Roman"/>
          <w:sz w:val="28"/>
          <w:szCs w:val="28"/>
          <w:rtl w:val="0"/>
          <w:lang w:val="en-US"/>
        </w:rPr>
        <w:t>No creed but the Bible.</w:t>
      </w:r>
      <w:r>
        <w:rPr>
          <w:rFonts w:ascii="Times New Roman" w:hAnsi="Times New Roman" w:hint="default"/>
          <w:sz w:val="28"/>
          <w:szCs w:val="28"/>
          <w:rtl w:val="0"/>
          <w:lang w:val="en-US"/>
        </w:rPr>
        <w:t xml:space="preserve">” </w:t>
      </w:r>
      <w:r>
        <w:rPr>
          <w:rFonts w:ascii="Times New Roman" w:hAnsi="Times New Roman"/>
          <w:sz w:val="28"/>
          <w:szCs w:val="28"/>
          <w:rtl w:val="0"/>
          <w:lang w:val="en-US"/>
        </w:rPr>
        <w:t>But for those who do, The Apostles</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Creed is the most basic, historic, and ecumenical creed.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Apostles</w:t>
      </w:r>
      <w:r>
        <w:rPr>
          <w:rFonts w:ascii="Times New Roman" w:hAnsi="Times New Roman" w:hint="default"/>
          <w:sz w:val="28"/>
          <w:szCs w:val="28"/>
          <w:rtl w:val="0"/>
          <w:lang w:val="en-US"/>
        </w:rPr>
        <w:t xml:space="preserve">’ </w:t>
      </w:r>
      <w:r>
        <w:rPr>
          <w:rFonts w:ascii="Times New Roman" w:hAnsi="Times New Roman"/>
          <w:sz w:val="28"/>
          <w:szCs w:val="28"/>
          <w:rtl w:val="0"/>
          <w:lang w:val="en-US"/>
        </w:rPr>
        <w:t>Creed is part of the liturgy for affirmation or reaffirmation of faith, along with the baptismal questions. We</w:t>
      </w:r>
      <w:r>
        <w:rPr>
          <w:rFonts w:ascii="Times New Roman" w:hAnsi="Times New Roman" w:hint="default"/>
          <w:sz w:val="28"/>
          <w:szCs w:val="28"/>
          <w:rtl w:val="0"/>
          <w:lang w:val="en-US"/>
        </w:rPr>
        <w:t>’</w:t>
      </w:r>
      <w:r>
        <w:rPr>
          <w:rFonts w:ascii="Times New Roman" w:hAnsi="Times New Roman"/>
          <w:sz w:val="28"/>
          <w:szCs w:val="28"/>
          <w:rtl w:val="0"/>
          <w:lang w:val="en-US"/>
        </w:rPr>
        <w:t>ll hear both in a few minutes. But what if we can</w:t>
      </w:r>
      <w:r>
        <w:rPr>
          <w:rFonts w:ascii="Times New Roman" w:hAnsi="Times New Roman" w:hint="default"/>
          <w:sz w:val="28"/>
          <w:szCs w:val="28"/>
          <w:rtl w:val="0"/>
          <w:lang w:val="en-US"/>
        </w:rPr>
        <w:t>’</w:t>
      </w:r>
      <w:r>
        <w:rPr>
          <w:rFonts w:ascii="Times New Roman" w:hAnsi="Times New Roman"/>
          <w:sz w:val="28"/>
          <w:szCs w:val="28"/>
          <w:rtl w:val="0"/>
          <w:lang w:val="en-US"/>
        </w:rPr>
        <w:t>t affirm the creed? What if we struggle with the baptismal questions themselves? It</w:t>
      </w:r>
      <w:r>
        <w:rPr>
          <w:rFonts w:ascii="Times New Roman" w:hAnsi="Times New Roman" w:hint="default"/>
          <w:sz w:val="28"/>
          <w:szCs w:val="28"/>
          <w:rtl w:val="0"/>
          <w:lang w:val="en-US"/>
        </w:rPr>
        <w:t>’</w:t>
      </w:r>
      <w:r>
        <w:rPr>
          <w:rFonts w:ascii="Times New Roman" w:hAnsi="Times New Roman"/>
          <w:sz w:val="28"/>
          <w:szCs w:val="28"/>
          <w:rtl w:val="0"/>
          <w:lang w:val="en-US"/>
        </w:rPr>
        <w:t>s a concern I hear much more often than not. Truth be told, I can</w:t>
      </w:r>
      <w:r>
        <w:rPr>
          <w:rFonts w:ascii="Times New Roman" w:hAnsi="Times New Roman" w:hint="default"/>
          <w:sz w:val="28"/>
          <w:szCs w:val="28"/>
          <w:rtl w:val="0"/>
          <w:lang w:val="en-US"/>
        </w:rPr>
        <w:t>’</w:t>
      </w:r>
      <w:r>
        <w:rPr>
          <w:rFonts w:ascii="Times New Roman" w:hAnsi="Times New Roman"/>
          <w:sz w:val="28"/>
          <w:szCs w:val="28"/>
          <w:rtl w:val="0"/>
          <w:lang w:val="en-US"/>
        </w:rPr>
        <w:t xml:space="preserve">t affirm everything in that creed and confessions. I say it with integrity because I affirm the faith journey of the church, and our continuity with it.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When it comes to the baptismal questions, I add caveats there, too. The language of Lordship in the church has historically been revolutionary. To acknowledge Jesus as Lord is to deny the supremacy of human leaders, who have often seen themselves as gods - or at least God</w:t>
      </w:r>
      <w:r>
        <w:rPr>
          <w:rFonts w:ascii="Times New Roman" w:hAnsi="Times New Roman" w:hint="default"/>
          <w:sz w:val="28"/>
          <w:szCs w:val="28"/>
          <w:rtl w:val="0"/>
          <w:lang w:val="en-US"/>
        </w:rPr>
        <w:t>’</w:t>
      </w:r>
      <w:r>
        <w:rPr>
          <w:rFonts w:ascii="Times New Roman" w:hAnsi="Times New Roman"/>
          <w:sz w:val="28"/>
          <w:szCs w:val="28"/>
          <w:rtl w:val="0"/>
          <w:lang w:val="en-US"/>
        </w:rPr>
        <w:t>s chosen. The title also calls to mind the oppressive systems that Christ came to destroy. Does it help us to keep the language? As for Jesus being Savior, what does that mean? From what do we need to be saved? And what does salvation even look like? Answers would vary pretty widely among Christians.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All of that language came much later than our scene with Jesus and the disciples. Thomas professed his faith in Jesus as his Lord and God. How did he know? Was it because he touched Jesus</w:t>
      </w:r>
      <w:r>
        <w:rPr>
          <w:rFonts w:ascii="Times New Roman" w:hAnsi="Times New Roman" w:hint="default"/>
          <w:sz w:val="28"/>
          <w:szCs w:val="28"/>
          <w:rtl w:val="0"/>
          <w:lang w:val="en-US"/>
        </w:rPr>
        <w:t>’</w:t>
      </w:r>
      <w:r>
        <w:rPr>
          <w:rFonts w:ascii="Times New Roman" w:hAnsi="Times New Roman"/>
          <w:sz w:val="28"/>
          <w:szCs w:val="28"/>
          <w:rtl w:val="0"/>
          <w:lang w:val="en-US"/>
        </w:rPr>
        <w:t>s wounds, or because he experienced transformation in Jesus Christ? What changed for Thomas that day, and did his doubts just vanish, forever?</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Some days I think I</w:t>
      </w:r>
      <w:r>
        <w:rPr>
          <w:rFonts w:ascii="Times New Roman" w:hAnsi="Times New Roman" w:hint="default"/>
          <w:sz w:val="28"/>
          <w:szCs w:val="28"/>
          <w:rtl w:val="0"/>
          <w:lang w:val="en-US"/>
        </w:rPr>
        <w:t>’</w:t>
      </w:r>
      <w:r>
        <w:rPr>
          <w:rFonts w:ascii="Times New Roman" w:hAnsi="Times New Roman"/>
          <w:sz w:val="28"/>
          <w:szCs w:val="28"/>
          <w:rtl w:val="0"/>
          <w:lang w:val="en-US"/>
        </w:rPr>
        <w:t>m wired for doubt. I wonder how anyone can experience life in the world as we know it and not struggle with doubt from time to time. Atheism often seems like a valid response to the world in which we live. But even the athiest can have a crisis of faith.</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Thomas wasn</w:t>
      </w:r>
      <w:r>
        <w:rPr>
          <w:rFonts w:ascii="Times New Roman" w:hAnsi="Times New Roman" w:hint="default"/>
          <w:sz w:val="28"/>
          <w:szCs w:val="28"/>
          <w:rtl w:val="0"/>
          <w:lang w:val="en-US"/>
        </w:rPr>
        <w:t>’</w:t>
      </w:r>
      <w:r>
        <w:rPr>
          <w:rFonts w:ascii="Times New Roman" w:hAnsi="Times New Roman"/>
          <w:sz w:val="28"/>
          <w:szCs w:val="28"/>
          <w:rtl w:val="0"/>
          <w:lang w:val="en-US"/>
        </w:rPr>
        <w:t>t there that first day, when Jesus trespassed the locked doors to make his presence known. I don</w:t>
      </w:r>
      <w:r>
        <w:rPr>
          <w:rFonts w:ascii="Times New Roman" w:hAnsi="Times New Roman" w:hint="default"/>
          <w:sz w:val="28"/>
          <w:szCs w:val="28"/>
          <w:rtl w:val="0"/>
          <w:lang w:val="en-US"/>
        </w:rPr>
        <w:t>’</w:t>
      </w:r>
      <w:r>
        <w:rPr>
          <w:rFonts w:ascii="Times New Roman" w:hAnsi="Times New Roman"/>
          <w:sz w:val="28"/>
          <w:szCs w:val="28"/>
          <w:rtl w:val="0"/>
          <w:lang w:val="en-US"/>
        </w:rPr>
        <w:t>t know what kept Thomas away that day, but I know some of what has led me to pull back. I couldn</w:t>
      </w:r>
      <w:r>
        <w:rPr>
          <w:rFonts w:ascii="Times New Roman" w:hAnsi="Times New Roman" w:hint="default"/>
          <w:sz w:val="28"/>
          <w:szCs w:val="28"/>
          <w:rtl w:val="0"/>
          <w:lang w:val="en-US"/>
        </w:rPr>
        <w:t>’</w:t>
      </w:r>
      <w:r>
        <w:rPr>
          <w:rFonts w:ascii="Times New Roman" w:hAnsi="Times New Roman"/>
          <w:sz w:val="28"/>
          <w:szCs w:val="28"/>
          <w:rtl w:val="0"/>
          <w:lang w:val="en-US"/>
        </w:rPr>
        <w:t>t believe what I was told I had to believe to be a good Christian. I couldn</w:t>
      </w:r>
      <w:r>
        <w:rPr>
          <w:rFonts w:ascii="Times New Roman" w:hAnsi="Times New Roman" w:hint="default"/>
          <w:sz w:val="28"/>
          <w:szCs w:val="28"/>
          <w:rtl w:val="0"/>
          <w:lang w:val="en-US"/>
        </w:rPr>
        <w:t>’</w:t>
      </w:r>
      <w:r>
        <w:rPr>
          <w:rFonts w:ascii="Times New Roman" w:hAnsi="Times New Roman"/>
          <w:sz w:val="28"/>
          <w:szCs w:val="28"/>
          <w:rtl w:val="0"/>
          <w:lang w:val="en-US"/>
        </w:rPr>
        <w:t>t get on board with the constant judgment - not of God, but of God</w:t>
      </w:r>
      <w:r>
        <w:rPr>
          <w:rFonts w:ascii="Times New Roman" w:hAnsi="Times New Roman" w:hint="default"/>
          <w:sz w:val="28"/>
          <w:szCs w:val="28"/>
          <w:rtl w:val="0"/>
          <w:lang w:val="en-US"/>
        </w:rPr>
        <w:t>’</w:t>
      </w:r>
      <w:r>
        <w:rPr>
          <w:rFonts w:ascii="Times New Roman" w:hAnsi="Times New Roman"/>
          <w:sz w:val="28"/>
          <w:szCs w:val="28"/>
          <w:rtl w:val="0"/>
          <w:lang w:val="en-US"/>
        </w:rPr>
        <w:t>s people. I couldn</w:t>
      </w:r>
      <w:r>
        <w:rPr>
          <w:rFonts w:ascii="Times New Roman" w:hAnsi="Times New Roman" w:hint="default"/>
          <w:sz w:val="28"/>
          <w:szCs w:val="28"/>
          <w:rtl w:val="0"/>
          <w:lang w:val="en-US"/>
        </w:rPr>
        <w:t>’</w:t>
      </w:r>
      <w:r>
        <w:rPr>
          <w:rFonts w:ascii="Times New Roman" w:hAnsi="Times New Roman"/>
          <w:sz w:val="28"/>
          <w:szCs w:val="28"/>
          <w:rtl w:val="0"/>
          <w:lang w:val="en-US"/>
        </w:rPr>
        <w:t>t worship the God they were representing. I couldn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unsee the hurt and pain caused, and violence done, by the church in the name of God, time and time again. </w:t>
      </w:r>
      <w:r>
        <w:rPr>
          <w:rFonts w:ascii="Times New Roman" w:hAnsi="Times New Roman"/>
          <w:sz w:val="28"/>
          <w:szCs w:val="28"/>
          <w:rtl w:val="0"/>
          <w:lang w:val="en-US"/>
        </w:rPr>
        <w:t xml:space="preserve">I thought I could fight the good fight </w:t>
      </w:r>
      <w:r>
        <w:rPr>
          <w:rFonts w:ascii="Times New Roman" w:hAnsi="Times New Roman"/>
          <w:sz w:val="28"/>
          <w:szCs w:val="28"/>
          <w:rtl w:val="0"/>
          <w:lang w:val="en-US"/>
        </w:rPr>
        <w:t xml:space="preserve">while avoiding the baggage of church and religion.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But I found myself back in that room, with members of Christ</w:t>
      </w:r>
      <w:r>
        <w:rPr>
          <w:rFonts w:ascii="Times New Roman" w:hAnsi="Times New Roman" w:hint="default"/>
          <w:sz w:val="28"/>
          <w:szCs w:val="28"/>
          <w:rtl w:val="0"/>
          <w:lang w:val="en-US"/>
        </w:rPr>
        <w:t>’</w:t>
      </w:r>
      <w:r>
        <w:rPr>
          <w:rFonts w:ascii="Times New Roman" w:hAnsi="Times New Roman"/>
          <w:sz w:val="28"/>
          <w:szCs w:val="28"/>
          <w:rtl w:val="0"/>
          <w:lang w:val="en-US"/>
        </w:rPr>
        <w:t xml:space="preserve">s body, and there was room for me at the table. I brought back my doubts and questions, and before anyone could send me away again, I encountered the God who welcomes doubts and questions, and who loves and accepts the doubters that bring them. </w:t>
      </w:r>
    </w:p>
    <w:p>
      <w:pPr>
        <w:pStyle w:val="Body"/>
        <w:spacing w:line="480" w:lineRule="auto"/>
      </w:pPr>
      <w:r>
        <w:rPr>
          <w:rFonts w:ascii="Times New Roman" w:cs="Times New Roman" w:hAnsi="Times New Roman" w:eastAsia="Times New Roman"/>
          <w:sz w:val="28"/>
          <w:szCs w:val="28"/>
          <w:rtl w:val="0"/>
        </w:rPr>
        <w:tab/>
        <w:t>I hope we will continue to be a community of seekers, ready to welcome anyone on the journey. I hope we will live from the credo that God is love. I hope we will be a voice in the wilderness of modern Christianity, pointing to the God whose love finds us wherever we are and loves us just as we are - all of us. That</w:t>
      </w:r>
      <w:r>
        <w:rPr>
          <w:rFonts w:ascii="Times New Roman" w:hAnsi="Times New Roman" w:hint="default"/>
          <w:sz w:val="28"/>
          <w:szCs w:val="28"/>
          <w:rtl w:val="0"/>
          <w:lang w:val="en-US"/>
        </w:rPr>
        <w:t>’</w:t>
      </w:r>
      <w:r>
        <w:rPr>
          <w:rFonts w:ascii="Times New Roman" w:hAnsi="Times New Roman"/>
          <w:sz w:val="28"/>
          <w:szCs w:val="28"/>
          <w:rtl w:val="0"/>
          <w:lang w:val="en-US"/>
        </w:rPr>
        <w:t>s how I know that God is real. How about you?</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